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88" w:rsidRPr="001E3E38" w:rsidRDefault="00641888" w:rsidP="00641888">
      <w:pPr>
        <w:pStyle w:val="BodyText"/>
        <w:rPr>
          <w:rFonts w:ascii="Arial" w:hAnsi="Arial" w:cs="Arial"/>
        </w:rPr>
      </w:pPr>
      <w:r w:rsidRPr="001E3E38">
        <w:rPr>
          <w:rFonts w:ascii="Arial" w:hAnsi="Arial" w:cs="Arial"/>
          <w:b/>
        </w:rPr>
        <w:t>Patterson Library</w:t>
      </w:r>
      <w:r w:rsidRPr="001E3E38">
        <w:rPr>
          <w:rFonts w:ascii="Arial" w:hAnsi="Arial" w:cs="Arial"/>
        </w:rPr>
        <w:br/>
      </w:r>
      <w:r w:rsidRPr="001E3E38">
        <w:rPr>
          <w:rFonts w:ascii="Arial" w:hAnsi="Arial" w:cs="Arial"/>
          <w:b/>
        </w:rPr>
        <w:t>Minutes of the Board of Trustees</w:t>
      </w:r>
      <w:r w:rsidRPr="001E3E38">
        <w:rPr>
          <w:rFonts w:ascii="Arial" w:hAnsi="Arial" w:cs="Arial"/>
        </w:rPr>
        <w:br/>
      </w:r>
      <w:r w:rsidRPr="001E3E38">
        <w:rPr>
          <w:rFonts w:ascii="Arial" w:hAnsi="Arial" w:cs="Arial"/>
          <w:b/>
        </w:rPr>
        <w:t>September 8</w:t>
      </w:r>
      <w:r>
        <w:rPr>
          <w:rFonts w:ascii="Arial" w:hAnsi="Arial" w:cs="Arial"/>
          <w:b/>
        </w:rPr>
        <w:t xml:space="preserve">, </w:t>
      </w:r>
      <w:r w:rsidRPr="001E3E38">
        <w:rPr>
          <w:rFonts w:ascii="Arial" w:hAnsi="Arial" w:cs="Arial"/>
          <w:b/>
        </w:rPr>
        <w:t>2022</w:t>
      </w:r>
    </w:p>
    <w:p w:rsidR="00641888" w:rsidRPr="001E3E38" w:rsidRDefault="00641888" w:rsidP="00641888">
      <w:pPr>
        <w:pStyle w:val="BodyText"/>
        <w:rPr>
          <w:rFonts w:ascii="Arial" w:hAnsi="Arial" w:cs="Arial"/>
        </w:rPr>
      </w:pPr>
      <w:r w:rsidRPr="001E3E38">
        <w:rPr>
          <w:rFonts w:ascii="Arial" w:hAnsi="Arial" w:cs="Arial"/>
        </w:rPr>
        <w:t xml:space="preserve">Present: J. Johnson (President), J. Caruso (Vice President), T. Roets. (Treasurer), M. Bivens, K. Richmond, L. Dunn, B. Kittle, J. Spann, M. Rubin, S. Rudnicki, K. Cockram, M. Hegna Absent: T. Bennett, D. Hamann, C. </w:t>
      </w:r>
      <w:proofErr w:type="spellStart"/>
      <w:r w:rsidRPr="001E3E38">
        <w:rPr>
          <w:rFonts w:ascii="Arial" w:hAnsi="Arial" w:cs="Arial"/>
        </w:rPr>
        <w:t>VanderVelde</w:t>
      </w:r>
      <w:proofErr w:type="spellEnd"/>
      <w:r w:rsidRPr="001E3E38">
        <w:rPr>
          <w:rFonts w:ascii="Arial" w:hAnsi="Arial" w:cs="Arial"/>
        </w:rPr>
        <w:t>, P. Holt, S. Scriven</w:t>
      </w:r>
    </w:p>
    <w:p w:rsidR="00641888" w:rsidRPr="001E3E38" w:rsidRDefault="00641888" w:rsidP="00641888">
      <w:pPr>
        <w:pStyle w:val="BodyText"/>
        <w:rPr>
          <w:rFonts w:ascii="Arial" w:hAnsi="Arial" w:cs="Arial"/>
        </w:rPr>
      </w:pPr>
      <w:r w:rsidRPr="001E3E38">
        <w:rPr>
          <w:rFonts w:ascii="Arial" w:hAnsi="Arial" w:cs="Arial"/>
        </w:rPr>
        <w:t>Call to Order: The meeting was called to order at 7:00 pm-by J. Johnson, President</w:t>
      </w:r>
    </w:p>
    <w:p w:rsidR="00641888" w:rsidRPr="001E3E38" w:rsidRDefault="00641888" w:rsidP="00641888">
      <w:pPr>
        <w:pStyle w:val="BodyText"/>
        <w:rPr>
          <w:rFonts w:ascii="Arial" w:hAnsi="Arial" w:cs="Arial"/>
        </w:rPr>
      </w:pPr>
      <w:r w:rsidRPr="001E3E38">
        <w:rPr>
          <w:rFonts w:ascii="Arial" w:hAnsi="Arial" w:cs="Arial"/>
        </w:rPr>
        <w:t>July Minutes: The July minutes were accepted for filing with corrections (see attached corrected version)</w:t>
      </w:r>
    </w:p>
    <w:p w:rsidR="00641888" w:rsidRPr="00641888" w:rsidRDefault="00641888" w:rsidP="00641888">
      <w:pPr>
        <w:pStyle w:val="BodyText"/>
        <w:rPr>
          <w:rFonts w:ascii="Arial" w:hAnsi="Arial" w:cs="Arial"/>
        </w:rPr>
      </w:pPr>
      <w:r w:rsidRPr="001E3E38">
        <w:rPr>
          <w:rFonts w:ascii="Arial" w:hAnsi="Arial" w:cs="Arial"/>
        </w:rPr>
        <w:t>Library Director's Report: (Attached) Megan recapped highlights from her Director's Report. Further discussion occurred with a question about different numbers in the Director's Report and the Treasurer's Report in the "grants" category. It was explained that some grant info was reported in the Treasurer's Report that was not in the Library Director Report. (</w:t>
      </w:r>
      <w:r w:rsidRPr="00641888">
        <w:rPr>
          <w:rFonts w:ascii="Arial" w:hAnsi="Arial" w:cs="Arial"/>
        </w:rPr>
        <w:t>$35,000 was moved from the Operating Account to the Capital Account, to assist with timing issues of funding requirements - that is also shown in the Capital Account for January 2022.)</w:t>
      </w:r>
      <w:r w:rsidRPr="001E3E38">
        <w:rPr>
          <w:rFonts w:ascii="Arial" w:hAnsi="Arial" w:cs="Arial"/>
        </w:rPr>
        <w:t xml:space="preserve"> A discussion about the programming for children, specifically preschool time and days resulted in some suggestions for Megan. There was good success with teens volunteering during the summer. Use of the main and second floor is being looked at as a second gallery space. A suggestion to change the name of the Wanderlust Book Club was discussed and not supported.</w:t>
      </w:r>
    </w:p>
    <w:p w:rsidR="00641888" w:rsidRPr="001E3E38" w:rsidRDefault="00641888" w:rsidP="00641888">
      <w:pPr>
        <w:pStyle w:val="BodyText"/>
        <w:rPr>
          <w:rFonts w:ascii="Arial" w:hAnsi="Arial" w:cs="Arial"/>
        </w:rPr>
      </w:pPr>
      <w:r w:rsidRPr="001E3E38">
        <w:rPr>
          <w:rFonts w:ascii="Arial" w:hAnsi="Arial" w:cs="Arial"/>
        </w:rPr>
        <w:t>Treasurer's Report: T. Roets indicated that the Finance Committee will need to discuss the amount of the next draw from the Endowment and meet to discuss the 2023 Budget. The Personnel Committee will need to meet to make their recommendations to the Finance Committee.</w:t>
      </w:r>
    </w:p>
    <w:p w:rsidR="00641888" w:rsidRPr="001E3E38" w:rsidRDefault="00641888" w:rsidP="00641888">
      <w:pPr>
        <w:pStyle w:val="BodyText"/>
        <w:rPr>
          <w:rFonts w:ascii="Arial" w:hAnsi="Arial" w:cs="Arial"/>
        </w:rPr>
      </w:pPr>
      <w:r w:rsidRPr="001E3E38">
        <w:rPr>
          <w:rFonts w:ascii="Arial" w:hAnsi="Arial" w:cs="Arial"/>
        </w:rPr>
        <w:t xml:space="preserve">Committee Reports: Building &amp; Grounds: Three bids have been received from Architects for the </w:t>
      </w:r>
      <w:proofErr w:type="gramStart"/>
      <w:r w:rsidRPr="001E3E38">
        <w:rPr>
          <w:rFonts w:ascii="Arial" w:hAnsi="Arial" w:cs="Arial"/>
        </w:rPr>
        <w:t>needs</w:t>
      </w:r>
      <w:proofErr w:type="gramEnd"/>
      <w:r w:rsidRPr="001E3E38">
        <w:rPr>
          <w:rFonts w:ascii="Arial" w:hAnsi="Arial" w:cs="Arial"/>
        </w:rPr>
        <w:t xml:space="preserve"> assessment of the building. The three ﬁrms will be asked in for interviews as there was a</w:t>
      </w:r>
      <w:r w:rsidRPr="00641888">
        <w:rPr>
          <w:rFonts w:ascii="Arial" w:hAnsi="Arial" w:cs="Arial"/>
        </w:rPr>
        <w:t xml:space="preserve"> very wide range of cost $35,000, $55,000 and $75,000. In order to try to have more comparable proposals, they were invited to come for interviews and also to reduce the breadth of their proposals to focus on a review of the long-term maintenance and restoration needs of the building.</w:t>
      </w:r>
      <w:r>
        <w:rPr>
          <w:rFonts w:ascii="Arial" w:hAnsi="Arial" w:cs="Arial"/>
        </w:rPr>
        <w:t xml:space="preserve"> </w:t>
      </w:r>
      <w:r w:rsidRPr="001E3E38">
        <w:rPr>
          <w:rFonts w:ascii="Arial" w:hAnsi="Arial" w:cs="Arial"/>
        </w:rPr>
        <w:t xml:space="preserve">The new drinking fountain near the staff bathroom has been installed. The kids room floor is done. Will get a quote for Megan for an addendum to the current Construction Fund request. Fundraising Committee: in addition to the attached report the following was discussed: </w:t>
      </w:r>
      <w:proofErr w:type="gramStart"/>
      <w:r w:rsidRPr="001E3E38">
        <w:rPr>
          <w:rFonts w:ascii="Arial" w:hAnsi="Arial" w:cs="Arial"/>
        </w:rPr>
        <w:t>Make a donation</w:t>
      </w:r>
      <w:proofErr w:type="gramEnd"/>
      <w:r w:rsidRPr="001E3E38">
        <w:rPr>
          <w:rFonts w:ascii="Arial" w:hAnsi="Arial" w:cs="Arial"/>
        </w:rPr>
        <w:t xml:space="preserve"> box readily available for visitors</w:t>
      </w:r>
      <w:r>
        <w:rPr>
          <w:rFonts w:ascii="Arial" w:hAnsi="Arial" w:cs="Arial"/>
        </w:rPr>
        <w:t>,</w:t>
      </w:r>
      <w:r w:rsidRPr="001E3E38">
        <w:rPr>
          <w:rFonts w:ascii="Arial" w:hAnsi="Arial" w:cs="Arial"/>
        </w:rPr>
        <w:t xml:space="preserve"> and send a letter in late October soliciting new members to the Patterson Society as currently there are fewer than 30 members of the Patterson Society.</w:t>
      </w:r>
    </w:p>
    <w:p w:rsidR="00641888" w:rsidRPr="001E3E38" w:rsidRDefault="00641888" w:rsidP="00641888">
      <w:pPr>
        <w:pStyle w:val="BodyText"/>
        <w:rPr>
          <w:rFonts w:ascii="Arial" w:hAnsi="Arial" w:cs="Arial"/>
        </w:rPr>
      </w:pPr>
      <w:r w:rsidRPr="001E3E38">
        <w:rPr>
          <w:rFonts w:ascii="Arial" w:hAnsi="Arial" w:cs="Arial"/>
        </w:rPr>
        <w:lastRenderedPageBreak/>
        <w:t>Unfinished Business: Branding strategies: suggestion to hire a consulting firm to look at bringing a consistent image to the library that would include letterhead, colors, fonts, potential logo, etc. The Executive Committee will meet to discuss bringing in an outside firm to work with the Library.</w:t>
      </w:r>
    </w:p>
    <w:p w:rsidR="00641888" w:rsidRPr="001E3E38" w:rsidRDefault="00641888" w:rsidP="00641888">
      <w:pPr>
        <w:pStyle w:val="BodyText"/>
        <w:rPr>
          <w:rFonts w:ascii="Arial" w:hAnsi="Arial" w:cs="Arial"/>
        </w:rPr>
      </w:pPr>
      <w:r w:rsidRPr="001E3E38">
        <w:rPr>
          <w:rFonts w:ascii="Arial" w:hAnsi="Arial" w:cs="Arial"/>
        </w:rPr>
        <w:t>Board of Corporator's dissolution: (Joan's report attached) Joan shared by reading correspondence she had with Peter Faust who has agreed with the Board of Trustees that the Corporators are no longer a part of Patterson Library. The issue, we believe, is finally closed.</w:t>
      </w:r>
    </w:p>
    <w:p w:rsidR="00641888" w:rsidRPr="001E3E38" w:rsidRDefault="00641888" w:rsidP="00641888">
      <w:pPr>
        <w:pStyle w:val="BodyText"/>
        <w:rPr>
          <w:rFonts w:ascii="Arial" w:hAnsi="Arial" w:cs="Arial"/>
        </w:rPr>
      </w:pPr>
      <w:r w:rsidRPr="001E3E38">
        <w:rPr>
          <w:rFonts w:ascii="Arial" w:hAnsi="Arial" w:cs="Arial"/>
        </w:rPr>
        <w:t>New Business</w:t>
      </w:r>
      <w:r>
        <w:rPr>
          <w:rFonts w:ascii="Arial" w:hAnsi="Arial" w:cs="Arial"/>
        </w:rPr>
        <w:t>:</w:t>
      </w:r>
      <w:bookmarkStart w:id="0" w:name="_GoBack"/>
      <w:bookmarkEnd w:id="0"/>
    </w:p>
    <w:p w:rsidR="00641888" w:rsidRPr="001E3E38" w:rsidRDefault="00641888" w:rsidP="00641888">
      <w:pPr>
        <w:pStyle w:val="BodyText"/>
        <w:rPr>
          <w:rFonts w:ascii="Arial" w:hAnsi="Arial" w:cs="Arial"/>
        </w:rPr>
      </w:pPr>
      <w:r w:rsidRPr="001E3E38">
        <w:rPr>
          <w:rFonts w:ascii="Arial" w:hAnsi="Arial" w:cs="Arial"/>
        </w:rPr>
        <w:t>There has been interest in purchasing some of the Library's historic posters and materials. The list of items is attached. After discussion, it was suggested that local antique dealers be contacted to offer suggestions as to how to find the value, possible people interested in purchasing, and to review the overall collection.</w:t>
      </w:r>
    </w:p>
    <w:p w:rsidR="00641888" w:rsidRPr="001E3E38" w:rsidRDefault="00641888" w:rsidP="00641888">
      <w:pPr>
        <w:pStyle w:val="BodyText"/>
        <w:rPr>
          <w:rFonts w:ascii="Arial" w:hAnsi="Arial" w:cs="Arial"/>
        </w:rPr>
      </w:pPr>
      <w:r w:rsidRPr="001E3E38">
        <w:rPr>
          <w:rFonts w:ascii="Arial" w:hAnsi="Arial" w:cs="Arial"/>
        </w:rPr>
        <w:t>Megan brought up the possible collaboration with the Westfield YWCA for the Y's before and after school program to meet in the Library when school is not in session. Before there can be any further discussion more information is needed.</w:t>
      </w:r>
    </w:p>
    <w:p w:rsidR="00641888" w:rsidRPr="001E3E38" w:rsidRDefault="00641888" w:rsidP="00641888">
      <w:pPr>
        <w:pStyle w:val="BodyText"/>
        <w:rPr>
          <w:rFonts w:ascii="Arial" w:hAnsi="Arial" w:cs="Arial"/>
        </w:rPr>
      </w:pPr>
      <w:r w:rsidRPr="001E3E38">
        <w:rPr>
          <w:rFonts w:ascii="Arial" w:hAnsi="Arial" w:cs="Arial"/>
        </w:rPr>
        <w:t>A family has offered a collection of wild game mounts to the Library. Motion made by M. Bivens, seconded by J. Spann to not accept this offer as it does not meet the collecting criteria of the Library. The vote carried.</w:t>
      </w:r>
    </w:p>
    <w:p w:rsidR="00641888" w:rsidRPr="001E3E38" w:rsidRDefault="00641888" w:rsidP="00641888">
      <w:pPr>
        <w:pStyle w:val="BodyText"/>
        <w:rPr>
          <w:rFonts w:ascii="Arial" w:hAnsi="Arial" w:cs="Arial"/>
        </w:rPr>
      </w:pPr>
      <w:r w:rsidRPr="001E3E38">
        <w:rPr>
          <w:rFonts w:ascii="Arial" w:hAnsi="Arial" w:cs="Arial"/>
        </w:rPr>
        <w:t>Meeting adjourned at 8:59 pm.</w:t>
      </w:r>
      <w:r w:rsidRPr="001E3E38">
        <w:rPr>
          <w:rFonts w:ascii="Arial" w:hAnsi="Arial" w:cs="Arial"/>
        </w:rPr>
        <w:br/>
        <w:t>Respectfully submitted.</w:t>
      </w:r>
    </w:p>
    <w:p w:rsidR="00641888" w:rsidRPr="001E3E38" w:rsidRDefault="00641888" w:rsidP="00641888">
      <w:pPr>
        <w:pStyle w:val="BodyText"/>
        <w:rPr>
          <w:rFonts w:ascii="Arial" w:hAnsi="Arial" w:cs="Arial"/>
        </w:rPr>
      </w:pPr>
      <w:r w:rsidRPr="001E3E38">
        <w:rPr>
          <w:rFonts w:ascii="Arial" w:hAnsi="Arial" w:cs="Arial"/>
        </w:rPr>
        <w:t>Barbara Kittle</w:t>
      </w:r>
      <w:r w:rsidRPr="001E3E38">
        <w:rPr>
          <w:rFonts w:ascii="Arial" w:hAnsi="Arial" w:cs="Arial"/>
        </w:rPr>
        <w:br/>
        <w:t>Barbara Kittie</w:t>
      </w:r>
    </w:p>
    <w:p w:rsidR="00575695" w:rsidRPr="00641888" w:rsidRDefault="00575695" w:rsidP="00641888">
      <w:pPr>
        <w:pStyle w:val="BodyText"/>
        <w:rPr>
          <w:rFonts w:ascii="Arial" w:hAnsi="Arial" w:cs="Arial"/>
        </w:rPr>
      </w:pPr>
    </w:p>
    <w:sectPr w:rsidR="00575695" w:rsidRPr="00641888" w:rsidSect="00641888">
      <w:pgSz w:w="12240" w:h="15840"/>
      <w:pgMar w:top="1440" w:right="990"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88"/>
    <w:rsid w:val="00575695"/>
    <w:rsid w:val="0064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85FF"/>
  <w15:chartTrackingRefBased/>
  <w15:docId w15:val="{0FC2E5C8-94A4-4A75-B8AD-9B47E2F0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888"/>
    <w:pPr>
      <w:widowControl w:val="0"/>
      <w:suppressAutoHyphens/>
      <w:spacing w:after="0" w:line="240" w:lineRule="auto"/>
    </w:pPr>
    <w:rPr>
      <w:rFonts w:ascii="Times New Roman" w:eastAsia="SimSun" w:hAnsi="Times New Roman"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1888"/>
    <w:pPr>
      <w:spacing w:after="283" w:line="288" w:lineRule="auto"/>
    </w:pPr>
  </w:style>
  <w:style w:type="character" w:customStyle="1" w:styleId="BodyTextChar">
    <w:name w:val="Body Text Char"/>
    <w:basedOn w:val="DefaultParagraphFont"/>
    <w:link w:val="BodyText"/>
    <w:rsid w:val="00641888"/>
    <w:rPr>
      <w:rFonts w:ascii="Times New Roman" w:eastAsia="SimSun"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Hegna</dc:creator>
  <cp:keywords/>
  <dc:description/>
  <cp:lastModifiedBy>Megan Hegna</cp:lastModifiedBy>
  <cp:revision>1</cp:revision>
  <dcterms:created xsi:type="dcterms:W3CDTF">2022-11-08T19:30:00Z</dcterms:created>
  <dcterms:modified xsi:type="dcterms:W3CDTF">2022-11-08T19:34:00Z</dcterms:modified>
</cp:coreProperties>
</file>